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0ED" w:rsidRPr="00504D1F" w:rsidRDefault="00570060" w:rsidP="00A930ED">
      <w:pPr>
        <w:spacing w:line="240" w:lineRule="auto"/>
        <w:rPr>
          <w:rFonts w:ascii="Arial Rounded MT Bold" w:eastAsia="Calibri" w:hAnsi="Arial Rounded MT Bold" w:cs="Calibri"/>
          <w:b/>
          <w:bCs/>
          <w:sz w:val="24"/>
          <w:szCs w:val="24"/>
        </w:rPr>
      </w:pPr>
      <w:r>
        <w:rPr>
          <w:rFonts w:ascii="Arial Rounded MT Bold" w:eastAsia="Calibri" w:hAnsi="Arial Rounded MT Bold" w:cs="Calibri"/>
          <w:b/>
          <w:bCs/>
          <w:sz w:val="24"/>
          <w:szCs w:val="24"/>
        </w:rPr>
        <w:t>April 3</w:t>
      </w:r>
      <w:bookmarkStart w:id="0" w:name="_GoBack"/>
      <w:bookmarkEnd w:id="0"/>
      <w:r w:rsidR="00CE0C98">
        <w:rPr>
          <w:rFonts w:ascii="Arial Rounded MT Bold" w:eastAsia="Calibri" w:hAnsi="Arial Rounded MT Bold" w:cs="Calibri"/>
          <w:b/>
          <w:bCs/>
          <w:sz w:val="24"/>
          <w:szCs w:val="24"/>
        </w:rPr>
        <w:t>, 202</w:t>
      </w:r>
      <w:r w:rsidR="00ED7BFE">
        <w:rPr>
          <w:rFonts w:ascii="Arial Rounded MT Bold" w:eastAsia="Calibri" w:hAnsi="Arial Rounded MT Bold" w:cs="Calibri"/>
          <w:b/>
          <w:bCs/>
          <w:sz w:val="24"/>
          <w:szCs w:val="24"/>
        </w:rPr>
        <w:t>4</w:t>
      </w:r>
    </w:p>
    <w:p w:rsidR="00A930ED" w:rsidRPr="00504D1F" w:rsidRDefault="00A930ED" w:rsidP="00A930ED">
      <w:pPr>
        <w:spacing w:line="240" w:lineRule="auto"/>
        <w:rPr>
          <w:rFonts w:ascii="Arial Rounded MT Bold" w:hAnsi="Arial Rounded MT Bold"/>
          <w:sz w:val="24"/>
          <w:szCs w:val="24"/>
        </w:rPr>
      </w:pPr>
      <w:r w:rsidRPr="00504D1F">
        <w:rPr>
          <w:rFonts w:ascii="Arial Rounded MT Bold" w:eastAsia="Calibri" w:hAnsi="Arial Rounded MT Bold" w:cs="Calibri"/>
          <w:b/>
          <w:bCs/>
          <w:sz w:val="24"/>
          <w:szCs w:val="24"/>
        </w:rPr>
        <w:t xml:space="preserve">FOR IMMEDIATE RELEASE </w:t>
      </w:r>
    </w:p>
    <w:p w:rsidR="00A930ED" w:rsidRPr="00504D1F" w:rsidRDefault="00A930ED" w:rsidP="00A930ED">
      <w:pPr>
        <w:spacing w:line="240" w:lineRule="auto"/>
        <w:rPr>
          <w:rFonts w:ascii="Arial Rounded MT Bold" w:eastAsia="Calibri" w:hAnsi="Arial Rounded MT Bold" w:cs="Calibri"/>
          <w:sz w:val="24"/>
          <w:szCs w:val="24"/>
        </w:rPr>
      </w:pPr>
      <w:r w:rsidRPr="00504D1F">
        <w:rPr>
          <w:rFonts w:ascii="Arial Rounded MT Bold" w:eastAsia="Calibri" w:hAnsi="Arial Rounded MT Bold" w:cs="Calibri"/>
          <w:sz w:val="24"/>
          <w:szCs w:val="24"/>
        </w:rPr>
        <w:t xml:space="preserve">Media Contact: </w:t>
      </w:r>
      <w:r w:rsidR="00ED7BFE">
        <w:rPr>
          <w:rFonts w:ascii="Arial Rounded MT Bold" w:eastAsia="Calibri" w:hAnsi="Arial Rounded MT Bold" w:cs="Calibri"/>
          <w:sz w:val="24"/>
          <w:szCs w:val="24"/>
        </w:rPr>
        <w:t>Clayton Castle</w:t>
      </w:r>
    </w:p>
    <w:p w:rsidR="00A930ED" w:rsidRPr="00504D1F" w:rsidRDefault="00570060" w:rsidP="00A930ED">
      <w:pPr>
        <w:spacing w:line="240" w:lineRule="auto"/>
        <w:rPr>
          <w:rFonts w:ascii="Arial Rounded MT Bold" w:eastAsia="Calibri" w:hAnsi="Arial Rounded MT Bold" w:cs="Calibri"/>
          <w:sz w:val="24"/>
          <w:szCs w:val="24"/>
        </w:rPr>
      </w:pPr>
      <w:hyperlink r:id="rId6" w:history="1">
        <w:r w:rsidR="00ED7BFE">
          <w:rPr>
            <w:rStyle w:val="Hyperlink"/>
            <w:rFonts w:ascii="Arial Rounded MT Bold" w:eastAsia="Calibri" w:hAnsi="Arial Rounded MT Bold" w:cs="Calibri"/>
            <w:sz w:val="24"/>
            <w:szCs w:val="24"/>
          </w:rPr>
          <w:t>claytonc@cityofmiddletown.org</w:t>
        </w:r>
      </w:hyperlink>
    </w:p>
    <w:p w:rsidR="00A930ED" w:rsidRDefault="00A930ED" w:rsidP="00A930ED">
      <w:pPr>
        <w:spacing w:line="240" w:lineRule="auto"/>
        <w:rPr>
          <w:rFonts w:ascii="Arial Rounded MT Bold" w:eastAsia="Calibri" w:hAnsi="Arial Rounded MT Bold" w:cs="Calibri"/>
          <w:sz w:val="24"/>
          <w:szCs w:val="24"/>
        </w:rPr>
      </w:pPr>
      <w:r w:rsidRPr="00504D1F">
        <w:rPr>
          <w:rFonts w:ascii="Arial Rounded MT Bold" w:eastAsia="Calibri" w:hAnsi="Arial Rounded MT Bold" w:cs="Calibri"/>
          <w:sz w:val="24"/>
          <w:szCs w:val="24"/>
        </w:rPr>
        <w:t>513.425.1812</w:t>
      </w:r>
      <w:r>
        <w:rPr>
          <w:rFonts w:ascii="Arial Rounded MT Bold" w:eastAsia="Calibri" w:hAnsi="Arial Rounded MT Bold" w:cs="Calibri"/>
          <w:sz w:val="24"/>
          <w:szCs w:val="24"/>
        </w:rPr>
        <w:t xml:space="preserve"> office</w:t>
      </w:r>
    </w:p>
    <w:p w:rsidR="00A930ED" w:rsidRDefault="00A930ED" w:rsidP="00A930ED">
      <w:pPr>
        <w:spacing w:line="240" w:lineRule="auto"/>
        <w:rPr>
          <w:rFonts w:ascii="Arial Rounded MT Bold" w:eastAsia="Calibri" w:hAnsi="Arial Rounded MT Bold" w:cs="Calibri"/>
          <w:sz w:val="24"/>
          <w:szCs w:val="24"/>
        </w:rPr>
      </w:pPr>
      <w:r>
        <w:rPr>
          <w:rFonts w:ascii="Arial Rounded MT Bold" w:eastAsia="Calibri" w:hAnsi="Arial Rounded MT Bold" w:cs="Calibri"/>
          <w:sz w:val="24"/>
          <w:szCs w:val="24"/>
        </w:rPr>
        <w:t>513.</w:t>
      </w:r>
      <w:r w:rsidR="00ED7BFE">
        <w:rPr>
          <w:rFonts w:ascii="Arial Rounded MT Bold" w:eastAsia="Calibri" w:hAnsi="Arial Rounded MT Bold" w:cs="Calibri"/>
          <w:sz w:val="24"/>
          <w:szCs w:val="24"/>
        </w:rPr>
        <w:t>393.7968</w:t>
      </w:r>
      <w:r>
        <w:rPr>
          <w:rFonts w:ascii="Arial Rounded MT Bold" w:eastAsia="Calibri" w:hAnsi="Arial Rounded MT Bold" w:cs="Calibri"/>
          <w:sz w:val="24"/>
          <w:szCs w:val="24"/>
        </w:rPr>
        <w:t xml:space="preserve"> mobile</w:t>
      </w:r>
    </w:p>
    <w:p w:rsidR="00683661" w:rsidRDefault="00683661"/>
    <w:p w:rsidR="00CE0C98" w:rsidRPr="00CE267D" w:rsidRDefault="00350612" w:rsidP="00CE267D">
      <w:pPr>
        <w:spacing w:after="160" w:line="259" w:lineRule="auto"/>
        <w:jc w:val="center"/>
        <w:rPr>
          <w:rFonts w:eastAsiaTheme="minorHAnsi"/>
          <w:b/>
          <w:sz w:val="28"/>
          <w:szCs w:val="28"/>
        </w:rPr>
      </w:pPr>
      <w:r>
        <w:rPr>
          <w:rFonts w:eastAsiaTheme="minorHAnsi"/>
          <w:b/>
          <w:sz w:val="28"/>
          <w:szCs w:val="28"/>
        </w:rPr>
        <w:t xml:space="preserve">Middletown </w:t>
      </w:r>
      <w:r w:rsidR="00CE267D">
        <w:rPr>
          <w:rFonts w:eastAsiaTheme="minorHAnsi"/>
          <w:b/>
          <w:sz w:val="28"/>
          <w:szCs w:val="28"/>
        </w:rPr>
        <w:t>Receives</w:t>
      </w:r>
      <w:r w:rsidR="00071E73">
        <w:rPr>
          <w:rFonts w:eastAsiaTheme="minorHAnsi"/>
          <w:b/>
          <w:sz w:val="28"/>
          <w:szCs w:val="28"/>
        </w:rPr>
        <w:t xml:space="preserve"> Urban</w:t>
      </w:r>
      <w:r w:rsidR="00CE267D">
        <w:rPr>
          <w:rFonts w:eastAsiaTheme="minorHAnsi"/>
          <w:b/>
          <w:sz w:val="28"/>
          <w:szCs w:val="28"/>
        </w:rPr>
        <w:t xml:space="preserve"> Forestry Grant </w:t>
      </w:r>
      <w:proofErr w:type="gramStart"/>
      <w:r w:rsidR="00CE267D">
        <w:rPr>
          <w:rFonts w:eastAsiaTheme="minorHAnsi"/>
          <w:b/>
          <w:sz w:val="28"/>
          <w:szCs w:val="28"/>
        </w:rPr>
        <w:t>For</w:t>
      </w:r>
      <w:proofErr w:type="gramEnd"/>
      <w:r w:rsidR="00CE267D">
        <w:rPr>
          <w:rFonts w:eastAsiaTheme="minorHAnsi"/>
          <w:b/>
          <w:sz w:val="28"/>
          <w:szCs w:val="28"/>
        </w:rPr>
        <w:t xml:space="preserve"> </w:t>
      </w:r>
      <w:r w:rsidR="00E62388">
        <w:rPr>
          <w:rFonts w:eastAsiaTheme="minorHAnsi"/>
          <w:b/>
          <w:sz w:val="28"/>
          <w:szCs w:val="28"/>
        </w:rPr>
        <w:t xml:space="preserve">Tree </w:t>
      </w:r>
      <w:r w:rsidR="00CE267D">
        <w:rPr>
          <w:rFonts w:eastAsiaTheme="minorHAnsi"/>
          <w:b/>
          <w:sz w:val="28"/>
          <w:szCs w:val="28"/>
        </w:rPr>
        <w:t>Projects</w:t>
      </w:r>
    </w:p>
    <w:p w:rsidR="00A930ED" w:rsidRDefault="00ED7BFE" w:rsidP="00CE267D">
      <w:pPr>
        <w:spacing w:after="160" w:line="259" w:lineRule="auto"/>
        <w:rPr>
          <w:rFonts w:eastAsiaTheme="minorHAnsi"/>
          <w:sz w:val="24"/>
          <w:szCs w:val="24"/>
        </w:rPr>
      </w:pPr>
      <w:r>
        <w:rPr>
          <w:rFonts w:eastAsiaTheme="minorHAnsi"/>
          <w:sz w:val="24"/>
          <w:szCs w:val="24"/>
        </w:rPr>
        <w:t xml:space="preserve">MIDDLETOWN, Ohio </w:t>
      </w:r>
      <w:r w:rsidR="00CE267D">
        <w:rPr>
          <w:rFonts w:eastAsiaTheme="minorHAnsi"/>
          <w:sz w:val="24"/>
          <w:szCs w:val="24"/>
        </w:rPr>
        <w:t>–</w:t>
      </w:r>
      <w:r>
        <w:rPr>
          <w:rFonts w:eastAsiaTheme="minorHAnsi"/>
          <w:sz w:val="24"/>
          <w:szCs w:val="24"/>
        </w:rPr>
        <w:t xml:space="preserve"> </w:t>
      </w:r>
      <w:r w:rsidR="00CE267D">
        <w:rPr>
          <w:rFonts w:eastAsiaTheme="minorHAnsi"/>
          <w:sz w:val="24"/>
          <w:szCs w:val="24"/>
        </w:rPr>
        <w:t>The City of Middletown was awarded a $30</w:t>
      </w:r>
      <w:r w:rsidR="003F61DD">
        <w:rPr>
          <w:rFonts w:eastAsiaTheme="minorHAnsi"/>
          <w:sz w:val="24"/>
          <w:szCs w:val="24"/>
        </w:rPr>
        <w:t>0</w:t>
      </w:r>
      <w:r w:rsidR="00CE267D">
        <w:rPr>
          <w:rFonts w:eastAsiaTheme="minorHAnsi"/>
          <w:sz w:val="24"/>
          <w:szCs w:val="24"/>
        </w:rPr>
        <w:t xml:space="preserve">,000 Forestry Grant from the Ohio Department of Natural Resources (ODRN) that will go towards </w:t>
      </w:r>
      <w:r w:rsidR="00071E73">
        <w:rPr>
          <w:rFonts w:eastAsiaTheme="minorHAnsi"/>
          <w:sz w:val="24"/>
          <w:szCs w:val="24"/>
        </w:rPr>
        <w:t>planning and management of the city’s urban forest, along with tree removal and planting projects of public trees.</w:t>
      </w:r>
    </w:p>
    <w:p w:rsidR="00CE267D" w:rsidRDefault="00CE267D" w:rsidP="00CE267D">
      <w:pPr>
        <w:spacing w:after="160" w:line="259" w:lineRule="auto"/>
        <w:rPr>
          <w:rFonts w:eastAsiaTheme="minorHAnsi"/>
          <w:sz w:val="24"/>
          <w:szCs w:val="24"/>
        </w:rPr>
      </w:pPr>
      <w:r>
        <w:rPr>
          <w:rFonts w:eastAsiaTheme="minorHAnsi"/>
          <w:sz w:val="24"/>
          <w:szCs w:val="24"/>
        </w:rPr>
        <w:t xml:space="preserve">The grant is part of the Ohio Division of Forestry’s program </w:t>
      </w:r>
      <w:r w:rsidR="00E62388">
        <w:rPr>
          <w:rFonts w:eastAsiaTheme="minorHAnsi"/>
          <w:sz w:val="24"/>
          <w:szCs w:val="24"/>
        </w:rPr>
        <w:t>aimed at</w:t>
      </w:r>
      <w:r>
        <w:rPr>
          <w:rFonts w:eastAsiaTheme="minorHAnsi"/>
          <w:sz w:val="24"/>
          <w:szCs w:val="24"/>
        </w:rPr>
        <w:t xml:space="preserve"> purchas</w:t>
      </w:r>
      <w:r w:rsidR="00E62388">
        <w:rPr>
          <w:rFonts w:eastAsiaTheme="minorHAnsi"/>
          <w:sz w:val="24"/>
          <w:szCs w:val="24"/>
        </w:rPr>
        <w:t>ing</w:t>
      </w:r>
      <w:r>
        <w:rPr>
          <w:rFonts w:eastAsiaTheme="minorHAnsi"/>
          <w:sz w:val="24"/>
          <w:szCs w:val="24"/>
        </w:rPr>
        <w:t xml:space="preserve"> and plant</w:t>
      </w:r>
      <w:r w:rsidR="00E62388">
        <w:rPr>
          <w:rFonts w:eastAsiaTheme="minorHAnsi"/>
          <w:sz w:val="24"/>
          <w:szCs w:val="24"/>
        </w:rPr>
        <w:t>ing</w:t>
      </w:r>
      <w:r>
        <w:rPr>
          <w:rFonts w:eastAsiaTheme="minorHAnsi"/>
          <w:sz w:val="24"/>
          <w:szCs w:val="24"/>
        </w:rPr>
        <w:t xml:space="preserve"> trees for the public’s benefits, restoring community tree canopy with large-stature trees</w:t>
      </w:r>
      <w:r w:rsidR="00E62388">
        <w:rPr>
          <w:rFonts w:eastAsiaTheme="minorHAnsi"/>
          <w:sz w:val="24"/>
          <w:szCs w:val="24"/>
        </w:rPr>
        <w:t xml:space="preserve"> and promote species diversity, reducing stormwater runoff, and much more. More than $5.6 million were allocated across the State of Ohio as part of this grant program.</w:t>
      </w:r>
    </w:p>
    <w:p w:rsidR="00721238" w:rsidRDefault="00E62388" w:rsidP="00E62388">
      <w:pPr>
        <w:spacing w:after="160" w:line="259" w:lineRule="auto"/>
        <w:rPr>
          <w:rFonts w:eastAsiaTheme="minorHAnsi"/>
          <w:sz w:val="24"/>
          <w:szCs w:val="24"/>
        </w:rPr>
      </w:pPr>
      <w:r>
        <w:rPr>
          <w:rFonts w:eastAsiaTheme="minorHAnsi"/>
          <w:sz w:val="24"/>
          <w:szCs w:val="24"/>
        </w:rPr>
        <w:t>“Middletown is a designated Tree City USA</w:t>
      </w:r>
      <w:r w:rsidR="00071E73">
        <w:rPr>
          <w:rFonts w:eastAsiaTheme="minorHAnsi"/>
          <w:sz w:val="24"/>
          <w:szCs w:val="24"/>
        </w:rPr>
        <w:t xml:space="preserve"> community</w:t>
      </w:r>
      <w:r>
        <w:rPr>
          <w:rFonts w:eastAsiaTheme="minorHAnsi"/>
          <w:sz w:val="24"/>
          <w:szCs w:val="24"/>
        </w:rPr>
        <w:t xml:space="preserve"> and this grant allows us to </w:t>
      </w:r>
      <w:r w:rsidR="00071E73">
        <w:rPr>
          <w:rFonts w:eastAsiaTheme="minorHAnsi"/>
          <w:sz w:val="24"/>
          <w:szCs w:val="24"/>
        </w:rPr>
        <w:t>achieve</w:t>
      </w:r>
      <w:r>
        <w:rPr>
          <w:rFonts w:eastAsiaTheme="minorHAnsi"/>
          <w:sz w:val="24"/>
          <w:szCs w:val="24"/>
        </w:rPr>
        <w:t xml:space="preserve"> our goals of restoring natural beauty to our city’s parks and public areas,” </w:t>
      </w:r>
      <w:r w:rsidR="003F7492">
        <w:rPr>
          <w:rFonts w:eastAsiaTheme="minorHAnsi"/>
          <w:sz w:val="24"/>
          <w:szCs w:val="24"/>
        </w:rPr>
        <w:t>Scott Tadych, Middletown director of public works, said</w:t>
      </w:r>
      <w:r>
        <w:rPr>
          <w:rFonts w:eastAsiaTheme="minorHAnsi"/>
          <w:sz w:val="24"/>
          <w:szCs w:val="24"/>
        </w:rPr>
        <w:t>. “We are excited by the opportunity presented to Middletown through this grant as we continue to commit to enhancing the quality of life in the city.”</w:t>
      </w:r>
    </w:p>
    <w:p w:rsidR="00570060" w:rsidRDefault="00071E73" w:rsidP="00071E73">
      <w:pPr>
        <w:spacing w:after="160" w:line="259" w:lineRule="auto"/>
        <w:rPr>
          <w:sz w:val="24"/>
          <w:szCs w:val="24"/>
        </w:rPr>
      </w:pPr>
      <w:r w:rsidRPr="00071E73">
        <w:rPr>
          <w:sz w:val="24"/>
          <w:szCs w:val="24"/>
        </w:rPr>
        <w:t xml:space="preserve">Middletown’s proposed projects include a city-wide public tree inventory and risk assessment, and the development of an urban forestry management plan. All “on-the-ground” public tree projects proposed by the grant will take place in the 13 underserved census tracts within city limits as identified by the federal Council on Environment Quality’s CEJST (Climate and Economic Justice Screening Tool.) </w:t>
      </w:r>
    </w:p>
    <w:p w:rsidR="00E62388" w:rsidRPr="00071E73" w:rsidRDefault="00071E73" w:rsidP="00071E73">
      <w:pPr>
        <w:spacing w:after="160" w:line="259" w:lineRule="auto"/>
        <w:rPr>
          <w:rFonts w:eastAsiaTheme="minorHAnsi"/>
          <w:sz w:val="24"/>
          <w:szCs w:val="24"/>
        </w:rPr>
      </w:pPr>
      <w:r w:rsidRPr="00071E73">
        <w:rPr>
          <w:sz w:val="24"/>
          <w:szCs w:val="24"/>
        </w:rPr>
        <w:t>On-the-ground public tree projects include addressing high-risk trees through removal and pruning, new tree plantings for each tree removed tree, and pruning and training of young and mature trees. All projects are expected to be completed by April 1, 2028</w:t>
      </w:r>
    </w:p>
    <w:p w:rsidR="00721238" w:rsidRPr="00E62388" w:rsidRDefault="00721238" w:rsidP="00721238">
      <w:pPr>
        <w:rPr>
          <w:sz w:val="24"/>
          <w:szCs w:val="24"/>
        </w:rPr>
      </w:pPr>
      <w:r w:rsidRPr="00E62388">
        <w:rPr>
          <w:b/>
          <w:sz w:val="24"/>
          <w:szCs w:val="24"/>
        </w:rPr>
        <w:t>About the City of Middletown</w:t>
      </w:r>
      <w:r w:rsidRPr="00E62388">
        <w:rPr>
          <w:sz w:val="24"/>
          <w:szCs w:val="24"/>
        </w:rPr>
        <w:t>: Middletown is a vibrant city of over 50,000 residents located in Butler and Warren Counties between the cities of Cincinnati and Dayton. Incorporated in 1833, Middletown is known for its dynamic culture, growing economy, and storied history in manufacturing. Designated an All-America City, Middletown is home to one of the most active regional airports in the State of Ohio at the Middletown Municipal Airport. Learn more about Middletown at cityofmiddletown.org.</w:t>
      </w:r>
    </w:p>
    <w:sectPr w:rsidR="00721238" w:rsidRPr="00E623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0ED" w:rsidRDefault="00A930ED" w:rsidP="00A930ED">
      <w:pPr>
        <w:spacing w:line="240" w:lineRule="auto"/>
      </w:pPr>
      <w:r>
        <w:separator/>
      </w:r>
    </w:p>
  </w:endnote>
  <w:endnote w:type="continuationSeparator" w:id="0">
    <w:p w:rsidR="00A930ED" w:rsidRDefault="00A930ED" w:rsidP="00A93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0ED" w:rsidRDefault="00A930ED" w:rsidP="00A930ED">
      <w:pPr>
        <w:spacing w:line="240" w:lineRule="auto"/>
      </w:pPr>
      <w:r>
        <w:separator/>
      </w:r>
    </w:p>
  </w:footnote>
  <w:footnote w:type="continuationSeparator" w:id="0">
    <w:p w:rsidR="00A930ED" w:rsidRDefault="00A930ED" w:rsidP="00A930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0ED" w:rsidRDefault="00A930ED" w:rsidP="000F3A39">
    <w:pPr>
      <w:spacing w:line="264" w:lineRule="auto"/>
      <w:jc w:val="cente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B2A08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bookmarkStart w:id="1" w:name="xgraphic"/>
    <w:r w:rsidRPr="006C3E62">
      <w:rPr>
        <w:rFonts w:ascii="Franklin Gothic Book" w:hAnsi="Franklin Gothic Book"/>
        <w:noProof/>
      </w:rPr>
      <w:drawing>
        <wp:inline distT="0" distB="0" distL="0" distR="0" wp14:anchorId="31A74793" wp14:editId="7971B142">
          <wp:extent cx="3384550" cy="768350"/>
          <wp:effectExtent l="19050" t="0" r="6350" b="0"/>
          <wp:docPr id="4" name="Picture 4" descr="Middletow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dletownlogo"/>
                  <pic:cNvPicPr>
                    <a:picLocks noChangeAspect="1" noChangeArrowheads="1"/>
                  </pic:cNvPicPr>
                </pic:nvPicPr>
                <pic:blipFill>
                  <a:blip r:embed="rId1"/>
                  <a:srcRect/>
                  <a:stretch>
                    <a:fillRect/>
                  </a:stretch>
                </pic:blipFill>
                <pic:spPr bwMode="auto">
                  <a:xfrm>
                    <a:off x="0" y="0"/>
                    <a:ext cx="3384550" cy="768350"/>
                  </a:xfrm>
                  <a:prstGeom prst="rect">
                    <a:avLst/>
                  </a:prstGeom>
                  <a:noFill/>
                  <a:ln w="9525">
                    <a:noFill/>
                    <a:miter lim="800000"/>
                    <a:headEnd/>
                    <a:tailEnd/>
                  </a:ln>
                </pic:spPr>
              </pic:pic>
            </a:graphicData>
          </a:graphic>
        </wp:inline>
      </w:drawing>
    </w:r>
    <w:bookmarkEnd w:id="1"/>
  </w:p>
  <w:p w:rsidR="00A930ED" w:rsidRDefault="00A930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ED"/>
    <w:rsid w:val="00071E73"/>
    <w:rsid w:val="000F3A39"/>
    <w:rsid w:val="000F639C"/>
    <w:rsid w:val="00350612"/>
    <w:rsid w:val="003818FD"/>
    <w:rsid w:val="003F61DD"/>
    <w:rsid w:val="003F7492"/>
    <w:rsid w:val="004E4ED7"/>
    <w:rsid w:val="00570060"/>
    <w:rsid w:val="00683661"/>
    <w:rsid w:val="00721238"/>
    <w:rsid w:val="009037D8"/>
    <w:rsid w:val="00A930ED"/>
    <w:rsid w:val="00C668F1"/>
    <w:rsid w:val="00CE0C98"/>
    <w:rsid w:val="00CE267D"/>
    <w:rsid w:val="00D22F38"/>
    <w:rsid w:val="00E62388"/>
    <w:rsid w:val="00ED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2DA7"/>
  <w15:chartTrackingRefBased/>
  <w15:docId w15:val="{6B489CC2-15CF-46DA-BE93-B3A56EA9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0ED"/>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0ED"/>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930ED"/>
  </w:style>
  <w:style w:type="paragraph" w:styleId="Footer">
    <w:name w:val="footer"/>
    <w:basedOn w:val="Normal"/>
    <w:link w:val="FooterChar"/>
    <w:uiPriority w:val="99"/>
    <w:unhideWhenUsed/>
    <w:rsid w:val="00A930ED"/>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930ED"/>
  </w:style>
  <w:style w:type="character" w:styleId="Hyperlink">
    <w:name w:val="Hyperlink"/>
    <w:basedOn w:val="DefaultParagraphFont"/>
    <w:uiPriority w:val="99"/>
    <w:unhideWhenUsed/>
    <w:rsid w:val="00A930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6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lbyq@cityofmiddletow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Missy</dc:creator>
  <cp:keywords/>
  <dc:description/>
  <cp:lastModifiedBy>Castle, Clayton</cp:lastModifiedBy>
  <cp:revision>10</cp:revision>
  <dcterms:created xsi:type="dcterms:W3CDTF">2024-03-12T15:06:00Z</dcterms:created>
  <dcterms:modified xsi:type="dcterms:W3CDTF">2024-04-03T18:11:00Z</dcterms:modified>
</cp:coreProperties>
</file>